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D10" w:rsidRDefault="008C3D25">
      <w:r>
        <w:t>50 Goodman Road Singapore 439012</w:t>
      </w:r>
    </w:p>
    <w:p w:rsidR="008C3D25" w:rsidRDefault="008C3D25"/>
    <w:p w:rsidR="008C3D25" w:rsidRDefault="008C3D25">
      <w:r>
        <w:t>11 July</w:t>
      </w:r>
    </w:p>
    <w:p w:rsidR="008C3D25" w:rsidRDefault="008C3D25"/>
    <w:p w:rsidR="008C3D25" w:rsidRDefault="008C3D25">
      <w:r>
        <w:t>Liasion officer</w:t>
      </w:r>
    </w:p>
    <w:p w:rsidR="008C3D25" w:rsidRDefault="008C3D25">
      <w:r>
        <w:t>Singapore Children’s society</w:t>
      </w:r>
    </w:p>
    <w:p w:rsidR="008C3D25" w:rsidRDefault="008C3D25">
      <w:r>
        <w:t>298 Tiong Bahru Road</w:t>
      </w:r>
    </w:p>
    <w:p w:rsidR="008C3D25" w:rsidRDefault="008C3D25">
      <w:r>
        <w:t>#09-05 Central Plaza</w:t>
      </w:r>
    </w:p>
    <w:p w:rsidR="008C3D25" w:rsidRDefault="008C3D25">
      <w:r>
        <w:t>Singapore 168730</w:t>
      </w:r>
    </w:p>
    <w:p w:rsidR="008C3D25" w:rsidRDefault="008C3D25">
      <w:r>
        <w:t>Dear Johnmark,</w:t>
      </w:r>
    </w:p>
    <w:p w:rsidR="008C3D25" w:rsidRDefault="008C3D25" w:rsidP="008C3D25">
      <w:pPr>
        <w:jc w:val="center"/>
      </w:pPr>
      <w:r>
        <w:t>Letter of Recommendation of Decision</w:t>
      </w:r>
    </w:p>
    <w:p w:rsidR="008C3D25" w:rsidRDefault="008C3D25" w:rsidP="008C3D25">
      <w:r>
        <w:t xml:space="preserve">I have look through the 2 possible options suggested by Singapore Children Society which is for the serivce learning carried out during the </w:t>
      </w:r>
      <w:r w:rsidR="00A71441">
        <w:t>June</w:t>
      </w:r>
      <w:r>
        <w:t xml:space="preserve"> holidays.</w:t>
      </w:r>
      <w:r w:rsidR="00A71441">
        <w:t xml:space="preserve"> The mission of the Singapore children’s society is ‘to bring relief and happiness to children in need’. Being the chairman of the class I have gathered feedback from my class and we have come to a group decision. We have choosen option 2- </w:t>
      </w:r>
      <w:r w:rsidR="0007229B">
        <w:t>Befriending as our class is lively and prefers hands-on-task.</w:t>
      </w:r>
      <w:r w:rsidR="00E77845">
        <w:t xml:space="preserve"> We would also need to commit to at least 6 hours of involvement.</w:t>
      </w:r>
    </w:p>
    <w:p w:rsidR="00E77845" w:rsidRDefault="00A71441" w:rsidP="008C3D25">
      <w:r>
        <w:t xml:space="preserve">Firstly, we had </w:t>
      </w:r>
      <w:r w:rsidR="0007229B">
        <w:t>chosen</w:t>
      </w:r>
      <w:r>
        <w:t xml:space="preserve"> option 2 as the mission of </w:t>
      </w:r>
      <w:r w:rsidR="0007229B">
        <w:t>Singapore</w:t>
      </w:r>
      <w:r>
        <w:t xml:space="preserve"> children’s society is ‘to bring relief and happiness to </w:t>
      </w:r>
      <w:r w:rsidR="0007229B">
        <w:t>children in ne</w:t>
      </w:r>
      <w:r>
        <w:t xml:space="preserve">ed’. We would like to take this opportunity to bring happiness and </w:t>
      </w:r>
      <w:r w:rsidR="0007229B">
        <w:t xml:space="preserve">warmth to the children by befriending them. Being in the Singapore children’s society, they must have had a bad childhood and perhaps no one to talk heart to heart to. They could have been upset because of it and felt lonely and moody. The volunteers would be able to help man a telephone hotline, where they provide relief but also lets the children know that there is always a person out there for them to talk to. This would let them feel that they are not lonely at all and also that there are people who care for them. However, unlike academic coaching, it does not provide relief and not much happiness as having a volunteer that they can talk heart to heart to. Having someone to confide in is very important and anyone would definitely like to be heard. </w:t>
      </w:r>
      <w:r w:rsidR="00E77845">
        <w:t>T</w:t>
      </w:r>
      <w:r w:rsidR="0007229B">
        <w:t>hus</w:t>
      </w:r>
      <w:r w:rsidR="00E77845">
        <w:t xml:space="preserve"> I feel that volunteers lending </w:t>
      </w:r>
      <w:proofErr w:type="gramStart"/>
      <w:r w:rsidR="00E77845">
        <w:t>a</w:t>
      </w:r>
      <w:proofErr w:type="gramEnd"/>
      <w:r w:rsidR="00E77845">
        <w:t xml:space="preserve"> ear to the children is very important.</w:t>
      </w:r>
    </w:p>
    <w:p w:rsidR="00E77845" w:rsidRDefault="00E77845" w:rsidP="008C3D25">
      <w:r>
        <w:t xml:space="preserve">Secondly, volunteer would be able to undergo a full-day course and be assisting an experienced counselor. This would be a golden opportunity for us. We as volunteers can not only counsel the children but also befriend them. In addition we being young may be able to relate to the children better. Therefore the children and the volunteers definitely have a close and special relationship as friends. </w:t>
      </w:r>
    </w:p>
    <w:p w:rsidR="00E77845" w:rsidRDefault="00E77845" w:rsidP="008C3D25">
      <w:r>
        <w:t xml:space="preserve">Thirdly, we as volunteers hope to help out as role models and befrienders to our children and youth. This is also a chance to be role models and have greater good impact to the children. We would be </w:t>
      </w:r>
      <w:r>
        <w:lastRenderedPageBreak/>
        <w:t>able to inspire them and have them live each of their days with happiness and without any regrets.</w:t>
      </w:r>
      <w:r w:rsidR="00A769EB">
        <w:t xml:space="preserve"> The children can learn from our examples and be a better person in life and always be optismistic.</w:t>
      </w:r>
    </w:p>
    <w:p w:rsidR="00A769EB" w:rsidRDefault="00A769EB" w:rsidP="008C3D25">
      <w:r>
        <w:t>Lastly, my class 2 Empathy of Chung Cheng High School (Main) have decided to chose option 2 as a class because we would like to tell them that no matter what happens we should stilll stay strong and move on! We want to show them that even though they are in Singapore Children’s Society there should always be happy. Moreover the children at the society may respond better to us brefriending them rather than teaching them. In addition after completing the 6 hours, volunteers have the option of signing up for a fully-subsidised course on basic counseling. These are the reasons we have chose option 2.</w:t>
      </w:r>
    </w:p>
    <w:p w:rsidR="00A769EB" w:rsidRDefault="00A769EB" w:rsidP="008C3D25">
      <w:r>
        <w:t>Yours Sincerely,</w:t>
      </w:r>
    </w:p>
    <w:p w:rsidR="00A769EB" w:rsidRDefault="00A769EB" w:rsidP="008C3D25"/>
    <w:p w:rsidR="00A769EB" w:rsidRDefault="00A769EB" w:rsidP="008C3D25">
      <w:r>
        <w:t xml:space="preserve">Vionna Ngoh </w:t>
      </w:r>
    </w:p>
    <w:p w:rsidR="00A769EB" w:rsidRDefault="00A769EB" w:rsidP="008C3D25">
      <w:r>
        <w:t>Chairman of 2 Empathy</w:t>
      </w:r>
    </w:p>
    <w:sectPr w:rsidR="00A769EB" w:rsidSect="00732D1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efaultTabStop w:val="720"/>
  <w:characterSpacingControl w:val="doNotCompress"/>
  <w:compat>
    <w:useFELayout/>
  </w:compat>
  <w:rsids>
    <w:rsidRoot w:val="008C3D25"/>
    <w:rsid w:val="0007229B"/>
    <w:rsid w:val="00147F5C"/>
    <w:rsid w:val="00380407"/>
    <w:rsid w:val="003B1D98"/>
    <w:rsid w:val="00732D10"/>
    <w:rsid w:val="007A4DFC"/>
    <w:rsid w:val="008C3D25"/>
    <w:rsid w:val="008E7C3A"/>
    <w:rsid w:val="00A71441"/>
    <w:rsid w:val="00A7599E"/>
    <w:rsid w:val="00A769EB"/>
    <w:rsid w:val="00CB299F"/>
    <w:rsid w:val="00D95908"/>
    <w:rsid w:val="00E77845"/>
    <w:rsid w:val="00EF1A8F"/>
    <w:rsid w:val="00F645BB"/>
  </w:rsids>
  <m:mathPr>
    <m:mathFont m:val="Cambria Math"/>
    <m:brkBin m:val="before"/>
    <m:brkBinSub m:val="--"/>
    <m:smallFrac m:val="off"/>
    <m:dispDef/>
    <m:lMargin m:val="0"/>
    <m:rMargin m:val="0"/>
    <m:defJc m:val="centerGroup"/>
    <m:wrapIndent m:val="1440"/>
    <m:intLim m:val="subSup"/>
    <m:naryLim m:val="undOvr"/>
  </m:mathPr>
  <w:themeFontLang w:val="id-ID"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d-ID"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D10"/>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479</Words>
  <Characters>2732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Sinthya Roesly</dc:creator>
  <cp:lastModifiedBy>Sinthya Roesly</cp:lastModifiedBy>
  <cp:revision>1</cp:revision>
  <dcterms:created xsi:type="dcterms:W3CDTF">2011-08-25T13:24:00Z</dcterms:created>
  <dcterms:modified xsi:type="dcterms:W3CDTF">2011-08-25T14:16:00Z</dcterms:modified>
</cp:coreProperties>
</file>